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DD8" w:rsidRPr="00F30DD8" w:rsidRDefault="00F30DD8" w:rsidP="0039160A">
      <w:pPr>
        <w:spacing w:line="276" w:lineRule="auto"/>
        <w:jc w:val="center"/>
        <w:rPr>
          <w:rFonts w:ascii="Cambria" w:hAnsi="Cambria" w:cstheme="minorHAnsi"/>
          <w:b/>
          <w:bCs/>
        </w:rPr>
      </w:pPr>
      <w:r w:rsidRPr="00F30DD8">
        <w:rPr>
          <w:rFonts w:ascii="Cambria" w:hAnsi="Cambria" w:cstheme="minorHAnsi"/>
          <w:b/>
          <w:bCs/>
        </w:rPr>
        <w:t xml:space="preserve">AVISO DE PRIVACIDAD </w:t>
      </w:r>
      <w:r w:rsidR="00D44136">
        <w:rPr>
          <w:rFonts w:ascii="Cambria" w:hAnsi="Cambria" w:cstheme="minorHAnsi"/>
          <w:b/>
          <w:bCs/>
        </w:rPr>
        <w:t>SIMPLIFICADO</w:t>
      </w:r>
    </w:p>
    <w:p w:rsidR="00F30DD8" w:rsidRPr="00F30DD8" w:rsidRDefault="00F30DD8" w:rsidP="00F30DD8">
      <w:pPr>
        <w:spacing w:line="276" w:lineRule="auto"/>
        <w:jc w:val="both"/>
        <w:rPr>
          <w:rFonts w:ascii="Cambria" w:hAnsi="Cambria" w:cstheme="minorHAnsi"/>
          <w:b/>
          <w:bCs/>
        </w:rPr>
      </w:pPr>
    </w:p>
    <w:p w:rsidR="0039160A" w:rsidRPr="0039160A" w:rsidRDefault="00F30DD8" w:rsidP="0039160A">
      <w:pPr>
        <w:spacing w:line="276" w:lineRule="auto"/>
        <w:jc w:val="both"/>
        <w:rPr>
          <w:rFonts w:ascii="Cambria" w:hAnsi="Cambria" w:cstheme="minorHAnsi"/>
          <w:lang w:val="es-ES"/>
        </w:rPr>
      </w:pPr>
      <w:r w:rsidRPr="00AE7871">
        <w:rPr>
          <w:rFonts w:ascii="Cambria" w:hAnsi="Cambria" w:cstheme="minorHAnsi"/>
          <w:b/>
          <w:bCs/>
        </w:rPr>
        <w:t xml:space="preserve">El Sistema para el Desarrollo Integral de la Familia del Municipio de </w:t>
      </w:r>
      <w:r w:rsidRPr="00A7693B">
        <w:rPr>
          <w:rFonts w:ascii="Cambria" w:hAnsi="Cambria" w:cstheme="minorHAnsi"/>
          <w:b/>
          <w:bCs/>
        </w:rPr>
        <w:t>Ocotlán</w:t>
      </w:r>
      <w:r w:rsidRPr="00AE7871">
        <w:rPr>
          <w:rFonts w:ascii="Cambria" w:hAnsi="Cambria" w:cstheme="minorHAnsi"/>
          <w:b/>
          <w:bCs/>
        </w:rPr>
        <w:t>, Jalisco</w:t>
      </w:r>
      <w:r w:rsidRPr="00A7693B">
        <w:rPr>
          <w:rFonts w:ascii="Cambria" w:hAnsi="Cambria" w:cstheme="minorHAnsi"/>
          <w:b/>
          <w:bCs/>
        </w:rPr>
        <w:t>.</w:t>
      </w:r>
      <w:r w:rsidRPr="00AE7871">
        <w:rPr>
          <w:rFonts w:ascii="Cambria" w:hAnsi="Cambria" w:cstheme="minorHAnsi"/>
        </w:rPr>
        <w:t xml:space="preserve">, con domicilio ubicado en </w:t>
      </w:r>
      <w:r w:rsidRPr="00A7693B">
        <w:rPr>
          <w:rFonts w:ascii="Cambria" w:hAnsi="Cambria" w:cstheme="minorHAnsi"/>
        </w:rPr>
        <w:t>la Avenida de los Maestros número 956, de la colonia Mascota, con código postal 47860 en Ocotlán, Jalisco.</w:t>
      </w:r>
      <w:r w:rsidRPr="00AE7871">
        <w:rPr>
          <w:rFonts w:ascii="Cambria" w:hAnsi="Cambria" w:cstheme="minorHAnsi"/>
        </w:rPr>
        <w:t>, es el responsable del uso y protección de sus datos personales</w:t>
      </w:r>
      <w:r>
        <w:rPr>
          <w:rFonts w:ascii="Cambria" w:hAnsi="Cambria" w:cstheme="minorHAnsi"/>
        </w:rPr>
        <w:t>;</w:t>
      </w:r>
      <w:r w:rsidRPr="00F30DD8">
        <w:rPr>
          <w:rFonts w:ascii="Cambria" w:hAnsi="Cambria" w:cstheme="minorHAnsi"/>
        </w:rPr>
        <w:t xml:space="preserve"> </w:t>
      </w:r>
      <w:r w:rsidR="0039160A" w:rsidRPr="0039160A">
        <w:rPr>
          <w:rFonts w:ascii="Cambria" w:hAnsi="Cambria" w:cstheme="minorHAnsi"/>
          <w:lang w:val="es-ES"/>
        </w:rPr>
        <w:t>por lo que, al respecto le informa lo siguiente: </w:t>
      </w:r>
    </w:p>
    <w:p w:rsidR="0039160A" w:rsidRPr="0039160A" w:rsidRDefault="0039160A" w:rsidP="0039160A">
      <w:pPr>
        <w:spacing w:line="276" w:lineRule="auto"/>
        <w:jc w:val="both"/>
        <w:rPr>
          <w:rFonts w:ascii="Cambria" w:hAnsi="Cambria" w:cstheme="minorHAnsi"/>
          <w:lang w:val="es-ES"/>
        </w:rPr>
      </w:pPr>
      <w:r w:rsidRPr="0039160A">
        <w:rPr>
          <w:rFonts w:ascii="Cambria" w:hAnsi="Cambria" w:cstheme="minorHAnsi"/>
          <w:lang w:val="es-ES"/>
        </w:rPr>
        <w:t>  </w:t>
      </w:r>
    </w:p>
    <w:p w:rsidR="0039160A" w:rsidRPr="0039160A" w:rsidRDefault="0039160A" w:rsidP="0039160A">
      <w:pPr>
        <w:spacing w:line="276" w:lineRule="auto"/>
        <w:jc w:val="both"/>
        <w:rPr>
          <w:rFonts w:ascii="Cambria" w:hAnsi="Cambria" w:cstheme="minorHAnsi"/>
          <w:lang w:val="es-ES"/>
        </w:rPr>
      </w:pPr>
      <w:r w:rsidRPr="0039160A">
        <w:rPr>
          <w:rFonts w:ascii="Cambria" w:hAnsi="Cambria" w:cstheme="minorHAnsi"/>
          <w:lang w:val="es-ES"/>
        </w:rPr>
        <w:t>Los datos personales que usted proporcione al DIF Ocotlán, serán única y exclusivamente utilizados para la realización de actividades concernientes con sus facultades y obligaciones, en el ejercicio de sus atribuciones conferidas por la Ley. </w:t>
      </w:r>
    </w:p>
    <w:p w:rsidR="0039160A" w:rsidRPr="0039160A" w:rsidRDefault="0039160A" w:rsidP="0039160A">
      <w:pPr>
        <w:spacing w:line="276" w:lineRule="auto"/>
        <w:jc w:val="both"/>
        <w:rPr>
          <w:rFonts w:ascii="Cambria" w:hAnsi="Cambria" w:cstheme="minorHAnsi"/>
          <w:lang w:val="es-ES"/>
        </w:rPr>
      </w:pPr>
      <w:r w:rsidRPr="0039160A">
        <w:rPr>
          <w:rFonts w:ascii="Cambria" w:hAnsi="Cambria" w:cstheme="minorHAnsi"/>
          <w:lang w:val="es-ES"/>
        </w:rPr>
        <w:t>  </w:t>
      </w:r>
    </w:p>
    <w:p w:rsidR="0039160A" w:rsidRPr="0039160A" w:rsidRDefault="0039160A" w:rsidP="0039160A">
      <w:pPr>
        <w:spacing w:line="276" w:lineRule="auto"/>
        <w:jc w:val="both"/>
        <w:rPr>
          <w:rFonts w:ascii="Cambria" w:hAnsi="Cambria" w:cstheme="minorHAnsi"/>
          <w:lang w:val="es-ES"/>
        </w:rPr>
      </w:pPr>
      <w:r w:rsidRPr="0039160A">
        <w:rPr>
          <w:rFonts w:ascii="Cambria" w:hAnsi="Cambria" w:cstheme="minorHAnsi"/>
          <w:lang w:val="es-ES"/>
        </w:rPr>
        <w:t>Conforme a lo anterior, la finalidad de este sujeto obligado de recabar datos personales, es para facilitar el cumplimiento de sus facultades, atribuciones y obligaciones, en favor de las personas vulnerables, mediante el otorgamiento de sus programas y servicios, siendo así que los datos personales que serán sometidos a tratamiento son: nombre, edad, sexo, fotografía, CURP, estado civil, domicilio, nacionalidad, teléfono particular, correo electrónico, firma, RFC, grado de estudios, así como los datos patrimoniales como número de cuenta bancaria, ingresos o percepciones y en algunos casos, los datos personales sensibles que requieren de especial protección, como aquellos que se refieren al estado de salud física o mental, origen racial o étnico, información genética, datos biométricos, creencias religiosas, filosóficas y morales, opiniones políticas y preferencia sexual. </w:t>
      </w:r>
    </w:p>
    <w:p w:rsidR="0039160A" w:rsidRPr="0039160A" w:rsidRDefault="0039160A" w:rsidP="0039160A">
      <w:pPr>
        <w:spacing w:line="276" w:lineRule="auto"/>
        <w:jc w:val="both"/>
        <w:rPr>
          <w:rFonts w:ascii="Cambria" w:hAnsi="Cambria" w:cstheme="minorHAnsi"/>
          <w:lang w:val="es-ES"/>
        </w:rPr>
      </w:pPr>
      <w:r w:rsidRPr="0039160A">
        <w:rPr>
          <w:rFonts w:ascii="Cambria" w:hAnsi="Cambria" w:cstheme="minorHAnsi"/>
          <w:lang w:val="es-ES"/>
        </w:rPr>
        <w:t>  </w:t>
      </w:r>
    </w:p>
    <w:p w:rsidR="0039160A" w:rsidRPr="0039160A" w:rsidRDefault="0039160A" w:rsidP="0039160A">
      <w:pPr>
        <w:spacing w:line="276" w:lineRule="auto"/>
        <w:jc w:val="both"/>
        <w:rPr>
          <w:rFonts w:ascii="Cambria" w:hAnsi="Cambria" w:cstheme="minorHAnsi"/>
          <w:lang w:val="es-ES"/>
        </w:rPr>
      </w:pPr>
      <w:r w:rsidRPr="0039160A">
        <w:rPr>
          <w:rFonts w:ascii="Cambria" w:hAnsi="Cambria" w:cstheme="minorHAnsi"/>
          <w:lang w:val="es-ES"/>
        </w:rPr>
        <w:t>Los titulares de información confidencial pueden solicitar en cualquier momento, su Acceso, Rectificación, Cancelación, Oposición o Revocación del consentimiento para el tratamiento de los mismos, mediante la presentación de solicitud de ejercicio de derechos ARCO y podrán hacerlo ante la Unidad de Transparencia del Sistema DIF de Ocotlán, ubicada en la Avenida de los Maestros número 956, de la colonia Mascota, con código postal 47860 en Ocotlán, Jalisco.  </w:t>
      </w:r>
    </w:p>
    <w:p w:rsidR="0039160A" w:rsidRPr="0039160A" w:rsidRDefault="0039160A" w:rsidP="0039160A">
      <w:pPr>
        <w:spacing w:line="276" w:lineRule="auto"/>
        <w:jc w:val="both"/>
        <w:rPr>
          <w:rFonts w:ascii="Cambria" w:hAnsi="Cambria" w:cstheme="minorHAnsi"/>
          <w:lang w:val="es-ES"/>
        </w:rPr>
      </w:pPr>
      <w:r w:rsidRPr="0039160A">
        <w:rPr>
          <w:rFonts w:ascii="Cambria" w:hAnsi="Cambria" w:cstheme="minorHAnsi"/>
          <w:lang w:val="es-ES"/>
        </w:rPr>
        <w:t>  </w:t>
      </w:r>
    </w:p>
    <w:p w:rsidR="001759BF" w:rsidRPr="00AE7871" w:rsidRDefault="001759BF" w:rsidP="001759BF">
      <w:pPr>
        <w:spacing w:line="276" w:lineRule="auto"/>
        <w:jc w:val="both"/>
        <w:rPr>
          <w:rFonts w:ascii="Cambria" w:hAnsi="Cambria" w:cstheme="minorHAnsi"/>
        </w:rPr>
      </w:pPr>
      <w:r w:rsidRPr="00AE7871">
        <w:rPr>
          <w:rFonts w:ascii="Cambria" w:hAnsi="Cambria" w:cstheme="minorHAnsi"/>
        </w:rPr>
        <w:t>Cualquier cambio al presente aviso de privacidad se hará del conocimiento de los titulares de la información confidencial</w:t>
      </w:r>
      <w:r>
        <w:rPr>
          <w:rFonts w:ascii="Cambria" w:hAnsi="Cambria" w:cstheme="minorHAnsi"/>
        </w:rPr>
        <w:t xml:space="preserve"> </w:t>
      </w:r>
      <w:r w:rsidRPr="00AE7871">
        <w:rPr>
          <w:rFonts w:ascii="Cambria" w:hAnsi="Cambria" w:cstheme="minorHAnsi"/>
        </w:rPr>
        <w:t>a través de la página</w:t>
      </w:r>
      <w:r>
        <w:rPr>
          <w:rFonts w:ascii="Cambria" w:hAnsi="Cambria" w:cstheme="minorHAnsi"/>
        </w:rPr>
        <w:t xml:space="preserve"> oficial</w:t>
      </w:r>
      <w:r w:rsidRPr="00AE7871">
        <w:rPr>
          <w:rFonts w:ascii="Cambria" w:hAnsi="Cambria" w:cstheme="minorHAnsi"/>
        </w:rPr>
        <w:t xml:space="preserve"> de internet de este sujeto obligado, la cual es</w:t>
      </w:r>
      <w:r w:rsidRPr="00A7693B">
        <w:rPr>
          <w:rFonts w:ascii="Cambria" w:hAnsi="Cambria" w:cstheme="minorHAnsi"/>
        </w:rPr>
        <w:t xml:space="preserve"> </w:t>
      </w:r>
      <w:hyperlink r:id="rId5" w:history="1">
        <w:r w:rsidRPr="00A7693B">
          <w:rPr>
            <w:rStyle w:val="Hipervnculo"/>
            <w:rFonts w:ascii="Cambria" w:hAnsi="Cambria" w:cstheme="minorHAnsi"/>
          </w:rPr>
          <w:t>http://www.difocotlan.gob.mx</w:t>
        </w:r>
      </w:hyperlink>
      <w:r w:rsidRPr="00A7693B">
        <w:rPr>
          <w:rFonts w:ascii="Cambria" w:hAnsi="Cambria" w:cstheme="minorHAnsi"/>
        </w:rPr>
        <w:t xml:space="preserve">, </w:t>
      </w:r>
      <w:r w:rsidRPr="00AE7871">
        <w:rPr>
          <w:rFonts w:ascii="Cambria" w:hAnsi="Cambria" w:cstheme="minorHAnsi"/>
        </w:rPr>
        <w:t>así como en nuestro</w:t>
      </w:r>
      <w:r>
        <w:rPr>
          <w:rFonts w:ascii="Cambria" w:hAnsi="Cambria" w:cstheme="minorHAnsi"/>
        </w:rPr>
        <w:t xml:space="preserve"> apartado de avisos de privacidad, dentro del portal oficial </w:t>
      </w:r>
      <w:r w:rsidRPr="00AE7871">
        <w:rPr>
          <w:rFonts w:ascii="Cambria" w:hAnsi="Cambria" w:cstheme="minorHAnsi"/>
        </w:rPr>
        <w:t xml:space="preserve">de internet </w:t>
      </w:r>
      <w:r>
        <w:rPr>
          <w:rFonts w:ascii="Cambria" w:hAnsi="Cambria" w:cstheme="minorHAnsi"/>
        </w:rPr>
        <w:t>de este organismo</w:t>
      </w:r>
      <w:r w:rsidRPr="00AE7871">
        <w:rPr>
          <w:rFonts w:ascii="Cambria" w:hAnsi="Cambria" w:cstheme="minorHAnsi"/>
        </w:rPr>
        <w:t xml:space="preserve">, </w:t>
      </w:r>
      <w:r>
        <w:rPr>
          <w:rFonts w:ascii="Cambria" w:hAnsi="Cambria" w:cstheme="minorHAnsi"/>
        </w:rPr>
        <w:t>al cual se puede accesar de manera directa, medi</w:t>
      </w:r>
      <w:r w:rsidR="002C035E">
        <w:rPr>
          <w:rFonts w:ascii="Cambria" w:hAnsi="Cambria" w:cstheme="minorHAnsi"/>
        </w:rPr>
        <w:t>a</w:t>
      </w:r>
      <w:r>
        <w:rPr>
          <w:rFonts w:ascii="Cambria" w:hAnsi="Cambria" w:cstheme="minorHAnsi"/>
        </w:rPr>
        <w:t>nte el</w:t>
      </w:r>
      <w:r w:rsidRPr="00AE7871">
        <w:rPr>
          <w:rFonts w:ascii="Cambria" w:hAnsi="Cambria" w:cstheme="minorHAnsi"/>
        </w:rPr>
        <w:t xml:space="preserve"> siguiente link: </w:t>
      </w:r>
      <w:hyperlink r:id="rId6" w:history="1">
        <w:r w:rsidRPr="00A7693B">
          <w:rPr>
            <w:rStyle w:val="Hipervnculo"/>
            <w:rFonts w:ascii="Cambria" w:hAnsi="Cambria" w:cstheme="minorHAnsi"/>
          </w:rPr>
          <w:t>http://www.difocotlan.gob.mx/aviso-de-privacidad/</w:t>
        </w:r>
      </w:hyperlink>
      <w:r w:rsidRPr="00A7693B">
        <w:rPr>
          <w:rFonts w:ascii="Cambria" w:hAnsi="Cambria" w:cstheme="minorHAnsi"/>
        </w:rPr>
        <w:t>.</w:t>
      </w:r>
    </w:p>
    <w:p w:rsidR="00F30DD8" w:rsidRPr="0039160A" w:rsidRDefault="0039160A" w:rsidP="0039160A">
      <w:pPr>
        <w:spacing w:line="276" w:lineRule="auto"/>
        <w:jc w:val="both"/>
        <w:rPr>
          <w:rFonts w:ascii="Cambria" w:hAnsi="Cambria" w:cstheme="minorHAnsi"/>
          <w:lang w:val="es-ES"/>
        </w:rPr>
      </w:pPr>
      <w:r w:rsidRPr="0039160A">
        <w:rPr>
          <w:rFonts w:ascii="Cambria" w:hAnsi="Cambria" w:cstheme="minorHAnsi"/>
          <w:lang w:val="es-ES"/>
        </w:rPr>
        <w:t> </w:t>
      </w:r>
    </w:p>
    <w:p w:rsidR="00FD5165" w:rsidRPr="002C035E" w:rsidRDefault="00FD5165">
      <w:pPr>
        <w:rPr>
          <w:lang w:val="es-ES"/>
        </w:rPr>
      </w:pPr>
      <w:bookmarkStart w:id="0" w:name="_GoBack"/>
      <w:bookmarkEnd w:id="0"/>
    </w:p>
    <w:sectPr w:rsidR="00FD5165" w:rsidRPr="002C035E" w:rsidSect="001D37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F27B47"/>
    <w:multiLevelType w:val="hybridMultilevel"/>
    <w:tmpl w:val="EF7E753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D8"/>
    <w:rsid w:val="001759BF"/>
    <w:rsid w:val="001D37AD"/>
    <w:rsid w:val="002A7538"/>
    <w:rsid w:val="002C035E"/>
    <w:rsid w:val="0039160A"/>
    <w:rsid w:val="00D44136"/>
    <w:rsid w:val="00D529A0"/>
    <w:rsid w:val="00F116A1"/>
    <w:rsid w:val="00F30DD8"/>
    <w:rsid w:val="00FD51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D6FD3E9"/>
  <w15:chartTrackingRefBased/>
  <w15:docId w15:val="{43BE3F4A-A5C2-2446-9C6F-EB0ED1BB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0D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30DD8"/>
    <w:rPr>
      <w:sz w:val="22"/>
      <w:szCs w:val="22"/>
    </w:rPr>
  </w:style>
  <w:style w:type="paragraph" w:styleId="Prrafodelista">
    <w:name w:val="List Paragraph"/>
    <w:basedOn w:val="Normal"/>
    <w:uiPriority w:val="34"/>
    <w:qFormat/>
    <w:rsid w:val="00F30DD8"/>
    <w:pPr>
      <w:ind w:left="720"/>
      <w:contextualSpacing/>
    </w:pPr>
  </w:style>
  <w:style w:type="character" w:styleId="Hipervnculo">
    <w:name w:val="Hyperlink"/>
    <w:basedOn w:val="Fuentedeprrafopredeter"/>
    <w:uiPriority w:val="99"/>
    <w:unhideWhenUsed/>
    <w:rsid w:val="00F30DD8"/>
    <w:rPr>
      <w:color w:val="0563C1" w:themeColor="hyperlink"/>
      <w:u w:val="single"/>
    </w:rPr>
  </w:style>
  <w:style w:type="character" w:styleId="Mencinsinresolver">
    <w:name w:val="Unresolved Mention"/>
    <w:basedOn w:val="Fuentedeprrafopredeter"/>
    <w:uiPriority w:val="99"/>
    <w:semiHidden/>
    <w:unhideWhenUsed/>
    <w:rsid w:val="00391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829693">
      <w:bodyDiv w:val="1"/>
      <w:marLeft w:val="0"/>
      <w:marRight w:val="0"/>
      <w:marTop w:val="0"/>
      <w:marBottom w:val="0"/>
      <w:divBdr>
        <w:top w:val="none" w:sz="0" w:space="0" w:color="auto"/>
        <w:left w:val="none" w:sz="0" w:space="0" w:color="auto"/>
        <w:bottom w:val="none" w:sz="0" w:space="0" w:color="auto"/>
        <w:right w:val="none" w:sz="0" w:space="0" w:color="auto"/>
      </w:divBdr>
      <w:divsChild>
        <w:div w:id="1030690082">
          <w:marLeft w:val="0"/>
          <w:marRight w:val="0"/>
          <w:marTop w:val="0"/>
          <w:marBottom w:val="0"/>
          <w:divBdr>
            <w:top w:val="none" w:sz="0" w:space="0" w:color="auto"/>
            <w:left w:val="none" w:sz="0" w:space="0" w:color="auto"/>
            <w:bottom w:val="none" w:sz="0" w:space="0" w:color="auto"/>
            <w:right w:val="none" w:sz="0" w:space="0" w:color="auto"/>
          </w:divBdr>
        </w:div>
        <w:div w:id="1317342699">
          <w:marLeft w:val="0"/>
          <w:marRight w:val="0"/>
          <w:marTop w:val="0"/>
          <w:marBottom w:val="0"/>
          <w:divBdr>
            <w:top w:val="none" w:sz="0" w:space="0" w:color="auto"/>
            <w:left w:val="none" w:sz="0" w:space="0" w:color="auto"/>
            <w:bottom w:val="none" w:sz="0" w:space="0" w:color="auto"/>
            <w:right w:val="none" w:sz="0" w:space="0" w:color="auto"/>
          </w:divBdr>
        </w:div>
        <w:div w:id="186792366">
          <w:marLeft w:val="0"/>
          <w:marRight w:val="0"/>
          <w:marTop w:val="0"/>
          <w:marBottom w:val="0"/>
          <w:divBdr>
            <w:top w:val="none" w:sz="0" w:space="0" w:color="auto"/>
            <w:left w:val="none" w:sz="0" w:space="0" w:color="auto"/>
            <w:bottom w:val="none" w:sz="0" w:space="0" w:color="auto"/>
            <w:right w:val="none" w:sz="0" w:space="0" w:color="auto"/>
          </w:divBdr>
        </w:div>
        <w:div w:id="1590697435">
          <w:marLeft w:val="0"/>
          <w:marRight w:val="0"/>
          <w:marTop w:val="0"/>
          <w:marBottom w:val="0"/>
          <w:divBdr>
            <w:top w:val="none" w:sz="0" w:space="0" w:color="auto"/>
            <w:left w:val="none" w:sz="0" w:space="0" w:color="auto"/>
            <w:bottom w:val="none" w:sz="0" w:space="0" w:color="auto"/>
            <w:right w:val="none" w:sz="0" w:space="0" w:color="auto"/>
          </w:divBdr>
        </w:div>
        <w:div w:id="1928732472">
          <w:marLeft w:val="0"/>
          <w:marRight w:val="0"/>
          <w:marTop w:val="0"/>
          <w:marBottom w:val="0"/>
          <w:divBdr>
            <w:top w:val="none" w:sz="0" w:space="0" w:color="auto"/>
            <w:left w:val="none" w:sz="0" w:space="0" w:color="auto"/>
            <w:bottom w:val="none" w:sz="0" w:space="0" w:color="auto"/>
            <w:right w:val="none" w:sz="0" w:space="0" w:color="auto"/>
          </w:divBdr>
        </w:div>
        <w:div w:id="777485597">
          <w:marLeft w:val="0"/>
          <w:marRight w:val="0"/>
          <w:marTop w:val="0"/>
          <w:marBottom w:val="0"/>
          <w:divBdr>
            <w:top w:val="none" w:sz="0" w:space="0" w:color="auto"/>
            <w:left w:val="none" w:sz="0" w:space="0" w:color="auto"/>
            <w:bottom w:val="none" w:sz="0" w:space="0" w:color="auto"/>
            <w:right w:val="none" w:sz="0" w:space="0" w:color="auto"/>
          </w:divBdr>
        </w:div>
        <w:div w:id="1760834562">
          <w:marLeft w:val="0"/>
          <w:marRight w:val="0"/>
          <w:marTop w:val="0"/>
          <w:marBottom w:val="0"/>
          <w:divBdr>
            <w:top w:val="none" w:sz="0" w:space="0" w:color="auto"/>
            <w:left w:val="none" w:sz="0" w:space="0" w:color="auto"/>
            <w:bottom w:val="none" w:sz="0" w:space="0" w:color="auto"/>
            <w:right w:val="none" w:sz="0" w:space="0" w:color="auto"/>
          </w:divBdr>
        </w:div>
        <w:div w:id="1250894051">
          <w:marLeft w:val="0"/>
          <w:marRight w:val="0"/>
          <w:marTop w:val="0"/>
          <w:marBottom w:val="0"/>
          <w:divBdr>
            <w:top w:val="none" w:sz="0" w:space="0" w:color="auto"/>
            <w:left w:val="none" w:sz="0" w:space="0" w:color="auto"/>
            <w:bottom w:val="none" w:sz="0" w:space="0" w:color="auto"/>
            <w:right w:val="none" w:sz="0" w:space="0" w:color="auto"/>
          </w:divBdr>
        </w:div>
        <w:div w:id="791442868">
          <w:marLeft w:val="0"/>
          <w:marRight w:val="0"/>
          <w:marTop w:val="0"/>
          <w:marBottom w:val="0"/>
          <w:divBdr>
            <w:top w:val="none" w:sz="0" w:space="0" w:color="auto"/>
            <w:left w:val="none" w:sz="0" w:space="0" w:color="auto"/>
            <w:bottom w:val="none" w:sz="0" w:space="0" w:color="auto"/>
            <w:right w:val="none" w:sz="0" w:space="0" w:color="auto"/>
          </w:divBdr>
        </w:div>
        <w:div w:id="782921115">
          <w:marLeft w:val="0"/>
          <w:marRight w:val="0"/>
          <w:marTop w:val="0"/>
          <w:marBottom w:val="0"/>
          <w:divBdr>
            <w:top w:val="none" w:sz="0" w:space="0" w:color="auto"/>
            <w:left w:val="none" w:sz="0" w:space="0" w:color="auto"/>
            <w:bottom w:val="none" w:sz="0" w:space="0" w:color="auto"/>
            <w:right w:val="none" w:sz="0" w:space="0" w:color="auto"/>
          </w:divBdr>
        </w:div>
        <w:div w:id="135536794">
          <w:marLeft w:val="0"/>
          <w:marRight w:val="0"/>
          <w:marTop w:val="0"/>
          <w:marBottom w:val="0"/>
          <w:divBdr>
            <w:top w:val="none" w:sz="0" w:space="0" w:color="auto"/>
            <w:left w:val="none" w:sz="0" w:space="0" w:color="auto"/>
            <w:bottom w:val="none" w:sz="0" w:space="0" w:color="auto"/>
            <w:right w:val="none" w:sz="0" w:space="0" w:color="auto"/>
          </w:divBdr>
        </w:div>
        <w:div w:id="953828187">
          <w:marLeft w:val="0"/>
          <w:marRight w:val="0"/>
          <w:marTop w:val="0"/>
          <w:marBottom w:val="0"/>
          <w:divBdr>
            <w:top w:val="none" w:sz="0" w:space="0" w:color="auto"/>
            <w:left w:val="none" w:sz="0" w:space="0" w:color="auto"/>
            <w:bottom w:val="none" w:sz="0" w:space="0" w:color="auto"/>
            <w:right w:val="none" w:sz="0" w:space="0" w:color="auto"/>
          </w:divBdr>
        </w:div>
      </w:divsChild>
    </w:div>
    <w:div w:id="2147120131">
      <w:bodyDiv w:val="1"/>
      <w:marLeft w:val="0"/>
      <w:marRight w:val="0"/>
      <w:marTop w:val="0"/>
      <w:marBottom w:val="0"/>
      <w:divBdr>
        <w:top w:val="none" w:sz="0" w:space="0" w:color="auto"/>
        <w:left w:val="none" w:sz="0" w:space="0" w:color="auto"/>
        <w:bottom w:val="none" w:sz="0" w:space="0" w:color="auto"/>
        <w:right w:val="none" w:sz="0" w:space="0" w:color="auto"/>
      </w:divBdr>
      <w:divsChild>
        <w:div w:id="2058040940">
          <w:marLeft w:val="0"/>
          <w:marRight w:val="0"/>
          <w:marTop w:val="0"/>
          <w:marBottom w:val="0"/>
          <w:divBdr>
            <w:top w:val="none" w:sz="0" w:space="0" w:color="auto"/>
            <w:left w:val="none" w:sz="0" w:space="0" w:color="auto"/>
            <w:bottom w:val="none" w:sz="0" w:space="0" w:color="auto"/>
            <w:right w:val="none" w:sz="0" w:space="0" w:color="auto"/>
          </w:divBdr>
        </w:div>
        <w:div w:id="1930001977">
          <w:marLeft w:val="0"/>
          <w:marRight w:val="0"/>
          <w:marTop w:val="0"/>
          <w:marBottom w:val="0"/>
          <w:divBdr>
            <w:top w:val="none" w:sz="0" w:space="0" w:color="auto"/>
            <w:left w:val="none" w:sz="0" w:space="0" w:color="auto"/>
            <w:bottom w:val="none" w:sz="0" w:space="0" w:color="auto"/>
            <w:right w:val="none" w:sz="0" w:space="0" w:color="auto"/>
          </w:divBdr>
        </w:div>
        <w:div w:id="87510858">
          <w:marLeft w:val="0"/>
          <w:marRight w:val="0"/>
          <w:marTop w:val="0"/>
          <w:marBottom w:val="0"/>
          <w:divBdr>
            <w:top w:val="none" w:sz="0" w:space="0" w:color="auto"/>
            <w:left w:val="none" w:sz="0" w:space="0" w:color="auto"/>
            <w:bottom w:val="none" w:sz="0" w:space="0" w:color="auto"/>
            <w:right w:val="none" w:sz="0" w:space="0" w:color="auto"/>
          </w:divBdr>
        </w:div>
        <w:div w:id="1774082509">
          <w:marLeft w:val="0"/>
          <w:marRight w:val="0"/>
          <w:marTop w:val="0"/>
          <w:marBottom w:val="0"/>
          <w:divBdr>
            <w:top w:val="none" w:sz="0" w:space="0" w:color="auto"/>
            <w:left w:val="none" w:sz="0" w:space="0" w:color="auto"/>
            <w:bottom w:val="none" w:sz="0" w:space="0" w:color="auto"/>
            <w:right w:val="none" w:sz="0" w:space="0" w:color="auto"/>
          </w:divBdr>
        </w:div>
        <w:div w:id="721830216">
          <w:marLeft w:val="0"/>
          <w:marRight w:val="0"/>
          <w:marTop w:val="0"/>
          <w:marBottom w:val="0"/>
          <w:divBdr>
            <w:top w:val="none" w:sz="0" w:space="0" w:color="auto"/>
            <w:left w:val="none" w:sz="0" w:space="0" w:color="auto"/>
            <w:bottom w:val="none" w:sz="0" w:space="0" w:color="auto"/>
            <w:right w:val="none" w:sz="0" w:space="0" w:color="auto"/>
          </w:divBdr>
        </w:div>
        <w:div w:id="2096825730">
          <w:marLeft w:val="0"/>
          <w:marRight w:val="0"/>
          <w:marTop w:val="0"/>
          <w:marBottom w:val="0"/>
          <w:divBdr>
            <w:top w:val="none" w:sz="0" w:space="0" w:color="auto"/>
            <w:left w:val="none" w:sz="0" w:space="0" w:color="auto"/>
            <w:bottom w:val="none" w:sz="0" w:space="0" w:color="auto"/>
            <w:right w:val="none" w:sz="0" w:space="0" w:color="auto"/>
          </w:divBdr>
        </w:div>
        <w:div w:id="1206868243">
          <w:marLeft w:val="0"/>
          <w:marRight w:val="0"/>
          <w:marTop w:val="0"/>
          <w:marBottom w:val="0"/>
          <w:divBdr>
            <w:top w:val="none" w:sz="0" w:space="0" w:color="auto"/>
            <w:left w:val="none" w:sz="0" w:space="0" w:color="auto"/>
            <w:bottom w:val="none" w:sz="0" w:space="0" w:color="auto"/>
            <w:right w:val="none" w:sz="0" w:space="0" w:color="auto"/>
          </w:divBdr>
        </w:div>
        <w:div w:id="1359433599">
          <w:marLeft w:val="0"/>
          <w:marRight w:val="0"/>
          <w:marTop w:val="0"/>
          <w:marBottom w:val="0"/>
          <w:divBdr>
            <w:top w:val="none" w:sz="0" w:space="0" w:color="auto"/>
            <w:left w:val="none" w:sz="0" w:space="0" w:color="auto"/>
            <w:bottom w:val="none" w:sz="0" w:space="0" w:color="auto"/>
            <w:right w:val="none" w:sz="0" w:space="0" w:color="auto"/>
          </w:divBdr>
        </w:div>
        <w:div w:id="1336878153">
          <w:marLeft w:val="0"/>
          <w:marRight w:val="0"/>
          <w:marTop w:val="0"/>
          <w:marBottom w:val="0"/>
          <w:divBdr>
            <w:top w:val="none" w:sz="0" w:space="0" w:color="auto"/>
            <w:left w:val="none" w:sz="0" w:space="0" w:color="auto"/>
            <w:bottom w:val="none" w:sz="0" w:space="0" w:color="auto"/>
            <w:right w:val="none" w:sz="0" w:space="0" w:color="auto"/>
          </w:divBdr>
        </w:div>
        <w:div w:id="114956683">
          <w:marLeft w:val="0"/>
          <w:marRight w:val="0"/>
          <w:marTop w:val="0"/>
          <w:marBottom w:val="0"/>
          <w:divBdr>
            <w:top w:val="none" w:sz="0" w:space="0" w:color="auto"/>
            <w:left w:val="none" w:sz="0" w:space="0" w:color="auto"/>
            <w:bottom w:val="none" w:sz="0" w:space="0" w:color="auto"/>
            <w:right w:val="none" w:sz="0" w:space="0" w:color="auto"/>
          </w:divBdr>
        </w:div>
        <w:div w:id="97678032">
          <w:marLeft w:val="0"/>
          <w:marRight w:val="0"/>
          <w:marTop w:val="0"/>
          <w:marBottom w:val="0"/>
          <w:divBdr>
            <w:top w:val="none" w:sz="0" w:space="0" w:color="auto"/>
            <w:left w:val="none" w:sz="0" w:space="0" w:color="auto"/>
            <w:bottom w:val="none" w:sz="0" w:space="0" w:color="auto"/>
            <w:right w:val="none" w:sz="0" w:space="0" w:color="auto"/>
          </w:divBdr>
        </w:div>
        <w:div w:id="839544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focotlan.gob.mx/aviso-de-privacidad/" TargetMode="External"/><Relationship Id="rId5" Type="http://schemas.openxmlformats.org/officeDocument/2006/relationships/hyperlink" Target="http://www.difocotlan.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392</Words>
  <Characters>2159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2025-02-19T19:06:00Z</dcterms:created>
  <dcterms:modified xsi:type="dcterms:W3CDTF">2025-02-19T21:00:00Z</dcterms:modified>
</cp:coreProperties>
</file>